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2B1" w:rsidRDefault="00A552B1" w:rsidP="00A552B1">
      <w:pPr>
        <w:rPr>
          <w:rFonts w:asciiTheme="minorHAnsi" w:hAnsiTheme="minorHAnsi"/>
          <w:b/>
        </w:rPr>
      </w:pPr>
      <w:r>
        <w:rPr>
          <w:rFonts w:asciiTheme="minorHAnsi" w:hAnsiTheme="minorHAnsi"/>
          <w:b/>
        </w:rPr>
        <w:t>AWARDS COMMITTEE REPORT 2019</w:t>
      </w:r>
    </w:p>
    <w:p w:rsidR="00A552B1" w:rsidRDefault="00A552B1" w:rsidP="00A552B1">
      <w:pPr>
        <w:rPr>
          <w:rFonts w:asciiTheme="minorHAnsi" w:hAnsiTheme="minorHAnsi"/>
          <w:b/>
        </w:rPr>
      </w:pPr>
      <w:r>
        <w:rPr>
          <w:rFonts w:asciiTheme="minorHAnsi" w:hAnsiTheme="minorHAnsi"/>
          <w:b/>
        </w:rPr>
        <w:t>Submitted by Jim McFerson</w:t>
      </w:r>
    </w:p>
    <w:p w:rsidR="00A552B1" w:rsidRDefault="00A552B1" w:rsidP="00A552B1">
      <w:pPr>
        <w:rPr>
          <w:rFonts w:asciiTheme="minorHAnsi" w:hAnsiTheme="minorHAnsi"/>
          <w:b/>
        </w:rPr>
      </w:pPr>
    </w:p>
    <w:p w:rsidR="00A552B1" w:rsidRDefault="00A552B1" w:rsidP="00A552B1">
      <w:pPr>
        <w:rPr>
          <w:rFonts w:asciiTheme="minorHAnsi" w:hAnsiTheme="minorHAnsi"/>
          <w:bCs/>
        </w:rPr>
      </w:pPr>
      <w:r w:rsidRPr="00A552B1">
        <w:rPr>
          <w:rFonts w:asciiTheme="minorHAnsi" w:hAnsiTheme="minorHAnsi"/>
          <w:bCs/>
        </w:rPr>
        <w:t>The</w:t>
      </w:r>
      <w:r>
        <w:rPr>
          <w:rFonts w:asciiTheme="minorHAnsi" w:hAnsiTheme="minorHAnsi"/>
          <w:bCs/>
        </w:rPr>
        <w:t xml:space="preserve"> Awards Committee evaluates and selects NAPB awardees for the three NAPB annual awards:</w:t>
      </w:r>
    </w:p>
    <w:p w:rsidR="00A552B1" w:rsidRDefault="00A552B1" w:rsidP="00A552B1">
      <w:pPr>
        <w:rPr>
          <w:rFonts w:asciiTheme="minorHAnsi" w:hAnsiTheme="minorHAnsi"/>
          <w:bCs/>
        </w:rPr>
      </w:pPr>
      <w:r>
        <w:rPr>
          <w:rFonts w:asciiTheme="minorHAnsi" w:hAnsiTheme="minorHAnsi"/>
          <w:bCs/>
        </w:rPr>
        <w:tab/>
        <w:t>Early Career Scientist</w:t>
      </w:r>
    </w:p>
    <w:p w:rsidR="00A552B1" w:rsidRDefault="00A552B1" w:rsidP="00A552B1">
      <w:pPr>
        <w:rPr>
          <w:rFonts w:asciiTheme="minorHAnsi" w:hAnsiTheme="minorHAnsi"/>
          <w:bCs/>
        </w:rPr>
      </w:pPr>
      <w:r>
        <w:rPr>
          <w:rFonts w:asciiTheme="minorHAnsi" w:hAnsiTheme="minorHAnsi"/>
          <w:bCs/>
        </w:rPr>
        <w:tab/>
        <w:t>Plant Breeding Impact</w:t>
      </w:r>
    </w:p>
    <w:p w:rsidR="00A552B1" w:rsidRDefault="00A552B1" w:rsidP="00A552B1">
      <w:pPr>
        <w:rPr>
          <w:rFonts w:asciiTheme="minorHAnsi" w:hAnsiTheme="minorHAnsi"/>
          <w:bCs/>
        </w:rPr>
      </w:pPr>
      <w:r>
        <w:rPr>
          <w:rFonts w:asciiTheme="minorHAnsi" w:hAnsiTheme="minorHAnsi"/>
          <w:bCs/>
        </w:rPr>
        <w:tab/>
        <w:t>Lifetime Achievement</w:t>
      </w:r>
    </w:p>
    <w:p w:rsidR="00A552B1" w:rsidRDefault="00A552B1" w:rsidP="00A552B1">
      <w:pPr>
        <w:rPr>
          <w:rFonts w:asciiTheme="minorHAnsi" w:hAnsiTheme="minorHAnsi"/>
          <w:bCs/>
        </w:rPr>
      </w:pPr>
    </w:p>
    <w:p w:rsidR="00A552B1" w:rsidRDefault="00A552B1" w:rsidP="00A552B1">
      <w:pPr>
        <w:rPr>
          <w:rFonts w:asciiTheme="minorHAnsi" w:hAnsiTheme="minorHAnsi"/>
          <w:bCs/>
        </w:rPr>
      </w:pPr>
      <w:r>
        <w:rPr>
          <w:rFonts w:asciiTheme="minorHAnsi" w:hAnsiTheme="minorHAnsi"/>
          <w:bCs/>
        </w:rPr>
        <w:t xml:space="preserve">Qualifications for these awards are available on the NAPB web site: </w:t>
      </w:r>
      <w:hyperlink r:id="rId4" w:history="1">
        <w:r w:rsidRPr="00FE6B6F">
          <w:rPr>
            <w:rStyle w:val="Hyperlink"/>
            <w:rFonts w:asciiTheme="minorHAnsi" w:hAnsiTheme="minorHAnsi"/>
            <w:bCs/>
          </w:rPr>
          <w:t>https://www.plantbreeding.org/awards</w:t>
        </w:r>
      </w:hyperlink>
    </w:p>
    <w:p w:rsidR="00A552B1" w:rsidRDefault="00A552B1" w:rsidP="00A552B1">
      <w:pPr>
        <w:rPr>
          <w:rFonts w:asciiTheme="minorHAnsi" w:hAnsiTheme="minorHAnsi"/>
          <w:bCs/>
        </w:rPr>
      </w:pPr>
    </w:p>
    <w:p w:rsidR="00A552B1" w:rsidRDefault="00A552B1" w:rsidP="00A552B1">
      <w:pPr>
        <w:rPr>
          <w:rFonts w:asciiTheme="minorHAnsi" w:eastAsia="Times New Roman" w:hAnsiTheme="minorHAnsi" w:cstheme="minorHAnsi"/>
        </w:rPr>
      </w:pPr>
      <w:r>
        <w:rPr>
          <w:rFonts w:asciiTheme="minorHAnsi" w:hAnsiTheme="minorHAnsi"/>
          <w:bCs/>
        </w:rPr>
        <w:t>A fourth award, Friends of Plant Breeding, is awarded by the NAPB Executive Committee to h</w:t>
      </w:r>
      <w:r w:rsidRPr="00A552B1">
        <w:rPr>
          <w:rFonts w:asciiTheme="minorHAnsi" w:eastAsia="Times New Roman" w:hAnsiTheme="minorHAnsi" w:cstheme="minorHAnsi"/>
        </w:rPr>
        <w:t>onor individuals whose career has not been involved in an active plant breeding program, but who, through their professional activities, have contributed significantly to the advancement of the plant breeding discipline.</w:t>
      </w:r>
      <w:r w:rsidR="000B2D6A">
        <w:rPr>
          <w:rFonts w:asciiTheme="minorHAnsi" w:eastAsia="Times New Roman" w:hAnsiTheme="minorHAnsi" w:cstheme="minorHAnsi"/>
        </w:rPr>
        <w:t xml:space="preserve"> No award was presented in 2018.</w:t>
      </w:r>
    </w:p>
    <w:p w:rsidR="000B2D6A" w:rsidRPr="00A552B1" w:rsidRDefault="000B2D6A" w:rsidP="00A552B1">
      <w:pPr>
        <w:rPr>
          <w:rFonts w:asciiTheme="minorHAnsi" w:hAnsiTheme="minorHAnsi"/>
          <w:bCs/>
        </w:rPr>
      </w:pPr>
    </w:p>
    <w:p w:rsidR="000B2D6A" w:rsidRDefault="000B2D6A" w:rsidP="000B2D6A">
      <w:r>
        <w:t xml:space="preserve">Awardees for 2018 will deliver invited presentations </w:t>
      </w:r>
      <w:r>
        <w:t xml:space="preserve">on 28 Aug </w:t>
      </w:r>
      <w:r>
        <w:t>at the upcoming conference in Pine Mountain, GA.</w:t>
      </w:r>
    </w:p>
    <w:p w:rsidR="000B2D6A" w:rsidRDefault="000B2D6A" w:rsidP="000B2D6A">
      <w:pPr>
        <w:rPr>
          <w:rFonts w:asciiTheme="minorHAnsi" w:hAnsiTheme="minorHAnsi"/>
          <w:bCs/>
        </w:rPr>
      </w:pPr>
      <w:r>
        <w:tab/>
      </w:r>
      <w:r>
        <w:rPr>
          <w:rFonts w:asciiTheme="minorHAnsi" w:hAnsiTheme="minorHAnsi"/>
          <w:bCs/>
        </w:rPr>
        <w:t>Early Career Scientist: Jeffrey Endelman, Univ Wisconsin-Madison</w:t>
      </w:r>
    </w:p>
    <w:p w:rsidR="000B2D6A" w:rsidRDefault="000B2D6A" w:rsidP="000B2D6A">
      <w:pPr>
        <w:rPr>
          <w:rFonts w:asciiTheme="minorHAnsi" w:hAnsiTheme="minorHAnsi"/>
          <w:bCs/>
        </w:rPr>
      </w:pPr>
      <w:r>
        <w:rPr>
          <w:rFonts w:asciiTheme="minorHAnsi" w:hAnsiTheme="minorHAnsi"/>
          <w:bCs/>
        </w:rPr>
        <w:tab/>
        <w:t>Plant Breeding Impact: Don Bockelman, Monsanto</w:t>
      </w:r>
    </w:p>
    <w:p w:rsidR="000B2D6A" w:rsidRDefault="000B2D6A" w:rsidP="000B2D6A">
      <w:pPr>
        <w:rPr>
          <w:rFonts w:asciiTheme="minorHAnsi" w:hAnsiTheme="minorHAnsi"/>
          <w:bCs/>
        </w:rPr>
      </w:pPr>
      <w:r>
        <w:rPr>
          <w:rFonts w:asciiTheme="minorHAnsi" w:hAnsiTheme="minorHAnsi"/>
          <w:bCs/>
        </w:rPr>
        <w:tab/>
        <w:t>Lifetime Achievement: Shawn Kaeppler, Univ Wisconsin-Madison</w:t>
      </w:r>
    </w:p>
    <w:p w:rsidR="00A552B1" w:rsidRDefault="00A552B1" w:rsidP="00A552B1">
      <w:pPr>
        <w:rPr>
          <w:rFonts w:asciiTheme="minorHAnsi" w:hAnsiTheme="minorHAnsi"/>
          <w:bCs/>
        </w:rPr>
      </w:pPr>
      <w:r>
        <w:rPr>
          <w:rFonts w:asciiTheme="minorHAnsi" w:hAnsiTheme="minorHAnsi"/>
          <w:bCs/>
        </w:rPr>
        <w:t xml:space="preserve"> </w:t>
      </w:r>
    </w:p>
    <w:p w:rsidR="00A552B1" w:rsidRDefault="00A552B1" w:rsidP="00A552B1">
      <w:pPr>
        <w:rPr>
          <w:rFonts w:asciiTheme="minorHAnsi" w:hAnsiTheme="minorHAnsi"/>
          <w:bCs/>
        </w:rPr>
      </w:pPr>
      <w:r>
        <w:rPr>
          <w:rFonts w:asciiTheme="minorHAnsi" w:hAnsiTheme="minorHAnsi"/>
          <w:bCs/>
        </w:rPr>
        <w:t>In 2019, the Awards Committee will select among 10 nominees for the three awards. Current committee membership is provided below:</w:t>
      </w:r>
    </w:p>
    <w:p w:rsidR="00A552B1" w:rsidRDefault="00A552B1" w:rsidP="00A552B1">
      <w:pPr>
        <w:rPr>
          <w:rFonts w:asciiTheme="minorHAnsi" w:hAnsiTheme="minorHAnsi"/>
          <w:b/>
        </w:rPr>
      </w:pPr>
    </w:p>
    <w:p w:rsidR="00A552B1" w:rsidRDefault="00A552B1" w:rsidP="00A552B1">
      <w:pPr>
        <w:rPr>
          <w:rFonts w:asciiTheme="minorHAnsi" w:hAnsiTheme="minorHAnsi"/>
          <w:b/>
        </w:rPr>
      </w:pPr>
      <w:r>
        <w:rPr>
          <w:rFonts w:asciiTheme="minorHAnsi" w:hAnsiTheme="minorHAnsi"/>
          <w:b/>
        </w:rPr>
        <w:t xml:space="preserve">NAPB AWARDS COMMITTEE </w:t>
      </w:r>
      <w:r>
        <w:rPr>
          <w:rFonts w:asciiTheme="minorHAnsi" w:hAnsiTheme="minorHAnsi"/>
          <w:b/>
        </w:rPr>
        <w:t>2019-2020</w:t>
      </w:r>
    </w:p>
    <w:tbl>
      <w:tblPr>
        <w:tblW w:w="9648" w:type="dxa"/>
        <w:tblLayout w:type="fixed"/>
        <w:tblCellMar>
          <w:left w:w="0" w:type="dxa"/>
          <w:right w:w="0" w:type="dxa"/>
        </w:tblCellMar>
        <w:tblLook w:val="04A0" w:firstRow="1" w:lastRow="0" w:firstColumn="1" w:lastColumn="0" w:noHBand="0" w:noVBand="1"/>
      </w:tblPr>
      <w:tblGrid>
        <w:gridCol w:w="1098"/>
        <w:gridCol w:w="1772"/>
        <w:gridCol w:w="1170"/>
        <w:gridCol w:w="2368"/>
        <w:gridCol w:w="3240"/>
      </w:tblGrid>
      <w:tr w:rsidR="00A552B1" w:rsidRPr="00264732" w:rsidTr="000B2D6A">
        <w:tc>
          <w:tcPr>
            <w:tcW w:w="109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hideMark/>
          </w:tcPr>
          <w:p w:rsidR="00A552B1" w:rsidRPr="00264732" w:rsidRDefault="00A552B1" w:rsidP="00D32D12">
            <w:pPr>
              <w:rPr>
                <w:rFonts w:asciiTheme="minorHAnsi" w:eastAsia="Times New Roman" w:hAnsiTheme="minorHAnsi"/>
              </w:rPr>
            </w:pPr>
            <w:r w:rsidRPr="00264732">
              <w:rPr>
                <w:rFonts w:asciiTheme="minorHAnsi" w:eastAsia="Times New Roman" w:hAnsiTheme="minorHAnsi"/>
                <w:b/>
                <w:bCs/>
              </w:rPr>
              <w:t>Term</w:t>
            </w:r>
          </w:p>
        </w:tc>
        <w:tc>
          <w:tcPr>
            <w:tcW w:w="177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rsidR="00A552B1" w:rsidRPr="00264732" w:rsidRDefault="00A552B1" w:rsidP="00D32D12">
            <w:pPr>
              <w:rPr>
                <w:rFonts w:asciiTheme="minorHAnsi" w:eastAsia="Times New Roman" w:hAnsiTheme="minorHAnsi"/>
              </w:rPr>
            </w:pPr>
            <w:r w:rsidRPr="00264732">
              <w:rPr>
                <w:rFonts w:asciiTheme="minorHAnsi" w:eastAsia="Times New Roman" w:hAnsiTheme="minorHAnsi"/>
                <w:b/>
                <w:bCs/>
              </w:rPr>
              <w:t>Surname</w:t>
            </w:r>
          </w:p>
        </w:tc>
        <w:tc>
          <w:tcPr>
            <w:tcW w:w="1170" w:type="dxa"/>
            <w:tcBorders>
              <w:top w:val="single" w:sz="8" w:space="0" w:color="auto"/>
              <w:left w:val="nil"/>
              <w:bottom w:val="single" w:sz="4" w:space="0" w:color="auto"/>
              <w:right w:val="single" w:sz="4" w:space="0" w:color="auto"/>
            </w:tcBorders>
            <w:tcMar>
              <w:top w:w="0" w:type="dxa"/>
              <w:left w:w="108" w:type="dxa"/>
              <w:bottom w:w="0" w:type="dxa"/>
              <w:right w:w="108" w:type="dxa"/>
            </w:tcMar>
            <w:vAlign w:val="bottom"/>
            <w:hideMark/>
          </w:tcPr>
          <w:p w:rsidR="00A552B1" w:rsidRPr="00264732" w:rsidRDefault="00A552B1" w:rsidP="00D32D12">
            <w:pPr>
              <w:rPr>
                <w:rFonts w:asciiTheme="minorHAnsi" w:eastAsia="Times New Roman" w:hAnsiTheme="minorHAnsi"/>
              </w:rPr>
            </w:pPr>
            <w:r w:rsidRPr="00264732">
              <w:rPr>
                <w:rFonts w:asciiTheme="minorHAnsi" w:eastAsia="Times New Roman" w:hAnsiTheme="minorHAnsi"/>
                <w:b/>
                <w:bCs/>
              </w:rPr>
              <w:t>Name</w:t>
            </w: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eastAsia="Times New Roman" w:hAnsiTheme="minorHAnsi"/>
                <w:b/>
                <w:bCs/>
              </w:rPr>
            </w:pPr>
            <w:r w:rsidRPr="00264732">
              <w:rPr>
                <w:rFonts w:asciiTheme="minorHAnsi" w:eastAsia="Times New Roman" w:hAnsiTheme="minorHAnsi"/>
                <w:b/>
                <w:bCs/>
              </w:rPr>
              <w:t>Affiliation</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552B1" w:rsidRPr="00264732" w:rsidRDefault="00A552B1" w:rsidP="00D32D12">
            <w:pPr>
              <w:rPr>
                <w:rFonts w:asciiTheme="minorHAnsi" w:eastAsia="Times New Roman" w:hAnsiTheme="minorHAnsi"/>
              </w:rPr>
            </w:pPr>
            <w:r w:rsidRPr="00264732">
              <w:rPr>
                <w:rFonts w:asciiTheme="minorHAnsi" w:eastAsia="Times New Roman" w:hAnsiTheme="minorHAnsi"/>
                <w:b/>
                <w:bCs/>
              </w:rPr>
              <w:t>Email Address</w:t>
            </w:r>
          </w:p>
        </w:tc>
      </w:tr>
      <w:tr w:rsidR="00A552B1"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Default="00A552B1" w:rsidP="00D32D12">
            <w:pPr>
              <w:rPr>
                <w:rFonts w:asciiTheme="minorHAnsi" w:eastAsia="Times New Roman" w:hAnsiTheme="minorHAnsi"/>
              </w:rPr>
            </w:pPr>
            <w:r>
              <w:rPr>
                <w:rFonts w:asciiTheme="minorHAnsi" w:eastAsia="Times New Roman" w:hAnsiTheme="minorHAnsi"/>
              </w:rPr>
              <w:t>2016-</w:t>
            </w:r>
            <w:r w:rsidRPr="00264732">
              <w:rPr>
                <w:rFonts w:asciiTheme="minorHAnsi" w:eastAsia="Times New Roman" w:hAnsiTheme="minorHAnsi"/>
              </w:rPr>
              <w:t>1</w:t>
            </w:r>
            <w:r>
              <w:rPr>
                <w:rFonts w:asciiTheme="minorHAnsi" w:eastAsia="Times New Roman" w:hAnsiTheme="minorHAnsi"/>
              </w:rPr>
              <w:t>9</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McFerson</w:t>
            </w:r>
            <w:r>
              <w:rPr>
                <w:rFonts w:asciiTheme="minorHAnsi" w:eastAsia="Times New Roman" w:hAnsiTheme="minorHAnsi"/>
              </w:rPr>
              <w:t xml:space="preserve"> (Chair)</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 xml:space="preserve">Jim </w:t>
            </w: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r w:rsidRPr="00264732">
              <w:rPr>
                <w:rFonts w:asciiTheme="minorHAnsi" w:hAnsiTheme="minorHAnsi"/>
              </w:rPr>
              <w:t>Washington State Univ</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Default="00A552B1" w:rsidP="00D32D12">
            <w:pPr>
              <w:rPr>
                <w:rFonts w:asciiTheme="minorHAnsi" w:hAnsiTheme="minorHAnsi"/>
              </w:rPr>
            </w:pPr>
            <w:hyperlink r:id="rId5" w:history="1">
              <w:r w:rsidRPr="00264732">
                <w:rPr>
                  <w:rStyle w:val="Hyperlink"/>
                  <w:rFonts w:asciiTheme="minorHAnsi" w:eastAsia="Times New Roman" w:hAnsiTheme="minorHAnsi"/>
                </w:rPr>
                <w:t>jim.mcferson@wsu.edu</w:t>
              </w:r>
            </w:hyperlink>
          </w:p>
        </w:tc>
      </w:tr>
      <w:tr w:rsidR="00A552B1" w:rsidRPr="00264732"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Default="00A552B1" w:rsidP="00D32D12">
            <w:pPr>
              <w:rPr>
                <w:rFonts w:asciiTheme="minorHAnsi" w:eastAsia="Times New Roman" w:hAnsiTheme="minorHAnsi"/>
              </w:rPr>
            </w:pPr>
            <w:r>
              <w:rPr>
                <w:rFonts w:asciiTheme="minorHAnsi" w:eastAsia="Times New Roman" w:hAnsiTheme="minorHAnsi"/>
              </w:rPr>
              <w:t>2016-</w:t>
            </w:r>
            <w:r w:rsidRPr="00264732">
              <w:rPr>
                <w:rFonts w:asciiTheme="minorHAnsi" w:eastAsia="Times New Roman" w:hAnsiTheme="minorHAnsi"/>
              </w:rPr>
              <w:t>1</w:t>
            </w:r>
            <w:r>
              <w:rPr>
                <w:rFonts w:asciiTheme="minorHAnsi" w:eastAsia="Times New Roman" w:hAnsiTheme="minorHAnsi"/>
              </w:rPr>
              <w:t>9</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Linbo</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John</w:t>
            </w: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r w:rsidRPr="00264732">
              <w:rPr>
                <w:rFonts w:asciiTheme="minorHAnsi" w:hAnsiTheme="minorHAnsi"/>
              </w:rPr>
              <w:t>HM Clause</w:t>
            </w:r>
            <w:r>
              <w:rPr>
                <w:rFonts w:asciiTheme="minorHAnsi" w:hAnsiTheme="minorHAnsi"/>
              </w:rPr>
              <w:t>, Davis CA</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hAnsiTheme="minorHAnsi"/>
              </w:rPr>
            </w:pPr>
            <w:hyperlink r:id="rId6" w:history="1">
              <w:r w:rsidRPr="002E61CE">
                <w:rPr>
                  <w:rStyle w:val="Hyperlink"/>
                  <w:rFonts w:asciiTheme="minorHAnsi" w:hAnsiTheme="minorHAnsi"/>
                </w:rPr>
                <w:t>john.lindbo@hmclause.com</w:t>
              </w:r>
            </w:hyperlink>
          </w:p>
        </w:tc>
      </w:tr>
      <w:tr w:rsidR="00A552B1" w:rsidRPr="00264732"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Pr="00264732" w:rsidRDefault="00A552B1" w:rsidP="00D32D12">
            <w:pPr>
              <w:rPr>
                <w:rFonts w:asciiTheme="minorHAnsi" w:hAnsiTheme="minorHAnsi"/>
              </w:rPr>
            </w:pPr>
            <w:r>
              <w:rPr>
                <w:rFonts w:asciiTheme="minorHAnsi" w:eastAsia="Times New Roman" w:hAnsiTheme="minorHAnsi"/>
              </w:rPr>
              <w:t>2016-</w:t>
            </w:r>
            <w:r w:rsidRPr="00264732">
              <w:rPr>
                <w:rFonts w:asciiTheme="minorHAnsi" w:eastAsia="Times New Roman" w:hAnsiTheme="minorHAnsi"/>
              </w:rPr>
              <w:t>1</w:t>
            </w:r>
            <w:r>
              <w:rPr>
                <w:rFonts w:asciiTheme="minorHAnsi" w:eastAsia="Times New Roman" w:hAnsiTheme="minorHAnsi"/>
              </w:rPr>
              <w:t>9</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Kidwell</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Kim</w:t>
            </w: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r w:rsidRPr="00264732">
              <w:rPr>
                <w:rFonts w:asciiTheme="minorHAnsi" w:hAnsiTheme="minorHAnsi"/>
              </w:rPr>
              <w:t>Univ Illinois</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hAnsiTheme="minorHAnsi"/>
              </w:rPr>
            </w:pPr>
            <w:hyperlink r:id="rId7" w:history="1">
              <w:r w:rsidRPr="00264732">
                <w:rPr>
                  <w:rStyle w:val="Hyperlink"/>
                  <w:rFonts w:asciiTheme="minorHAnsi" w:hAnsiTheme="minorHAnsi"/>
                </w:rPr>
                <w:t>kkidwell@illinois.edu</w:t>
              </w:r>
            </w:hyperlink>
          </w:p>
        </w:tc>
      </w:tr>
      <w:tr w:rsidR="00A552B1" w:rsidRPr="00264732"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Pr="00264732" w:rsidRDefault="00A552B1" w:rsidP="00D32D12">
            <w:pPr>
              <w:rPr>
                <w:rFonts w:asciiTheme="minorHAnsi" w:hAnsiTheme="minorHAnsi"/>
              </w:rPr>
            </w:pPr>
            <w:r>
              <w:rPr>
                <w:rFonts w:asciiTheme="minorHAnsi" w:eastAsia="Times New Roman" w:hAnsiTheme="minorHAnsi"/>
              </w:rPr>
              <w:t>2016-</w:t>
            </w:r>
            <w:r w:rsidRPr="00264732">
              <w:rPr>
                <w:rFonts w:asciiTheme="minorHAnsi" w:eastAsia="Times New Roman" w:hAnsiTheme="minorHAnsi"/>
              </w:rPr>
              <w:t>1</w:t>
            </w:r>
            <w:r>
              <w:rPr>
                <w:rFonts w:asciiTheme="minorHAnsi" w:eastAsia="Times New Roman" w:hAnsiTheme="minorHAnsi"/>
              </w:rPr>
              <w:t>9</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Kresovich</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Steve</w:t>
            </w: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r w:rsidRPr="00264732">
              <w:rPr>
                <w:rFonts w:asciiTheme="minorHAnsi" w:hAnsiTheme="minorHAnsi"/>
              </w:rPr>
              <w:t>Clemson Univ</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hAnsiTheme="minorHAnsi"/>
              </w:rPr>
            </w:pPr>
            <w:hyperlink r:id="rId8" w:history="1">
              <w:r w:rsidRPr="00264732">
                <w:rPr>
                  <w:rStyle w:val="Hyperlink"/>
                  <w:rFonts w:asciiTheme="minorHAnsi" w:hAnsiTheme="minorHAnsi"/>
                </w:rPr>
                <w:t>skresov@clemson.edu</w:t>
              </w:r>
            </w:hyperlink>
          </w:p>
        </w:tc>
      </w:tr>
      <w:tr w:rsidR="00A552B1" w:rsidRPr="00264732"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eastAsia="Times New Roman" w:hAnsiTheme="minorHAnsi"/>
              </w:rPr>
              <w:t>2016-19</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Baltensperger</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sidRPr="00264732">
              <w:rPr>
                <w:rFonts w:asciiTheme="minorHAnsi" w:eastAsia="Times New Roman" w:hAnsiTheme="minorHAnsi"/>
              </w:rPr>
              <w:t xml:space="preserve">Dave </w:t>
            </w: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r w:rsidRPr="00264732">
              <w:rPr>
                <w:rFonts w:asciiTheme="minorHAnsi" w:eastAsia="Times New Roman" w:hAnsiTheme="minorHAnsi"/>
              </w:rPr>
              <w:t>Texas A&amp;M Univ</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hAnsiTheme="minorHAnsi"/>
              </w:rPr>
            </w:pPr>
            <w:hyperlink r:id="rId9" w:history="1">
              <w:r w:rsidRPr="00264732">
                <w:rPr>
                  <w:rStyle w:val="Hyperlink"/>
                  <w:rFonts w:asciiTheme="minorHAnsi" w:hAnsiTheme="minorHAnsi"/>
                </w:rPr>
                <w:t>dbaltensperger@tamu.edu</w:t>
              </w:r>
            </w:hyperlink>
          </w:p>
        </w:tc>
      </w:tr>
      <w:tr w:rsidR="00A552B1" w:rsidRPr="00264732"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eastAsia="Times New Roman" w:hAnsiTheme="minorHAnsi"/>
              </w:rPr>
              <w:t>2018-21</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hAnsiTheme="minorHAnsi"/>
              </w:rPr>
              <w:t>Potts</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eastAsia="Times New Roman" w:hAnsiTheme="minorHAnsi"/>
              </w:rPr>
              <w:t>Sarah</w:t>
            </w: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r>
              <w:rPr>
                <w:rFonts w:asciiTheme="minorHAnsi" w:hAnsiTheme="minorHAnsi"/>
              </w:rPr>
              <w:t>Dow, Adair IL</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hAnsiTheme="minorHAnsi"/>
              </w:rPr>
            </w:pPr>
            <w:hyperlink r:id="rId10" w:history="1">
              <w:r w:rsidRPr="002E61CE">
                <w:rPr>
                  <w:rStyle w:val="Hyperlink"/>
                  <w:rFonts w:asciiTheme="minorHAnsi" w:hAnsiTheme="minorHAnsi"/>
                </w:rPr>
                <w:t>SMPotts@dow.com</w:t>
              </w:r>
            </w:hyperlink>
          </w:p>
        </w:tc>
      </w:tr>
      <w:tr w:rsidR="00A552B1" w:rsidRPr="00264732"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eastAsia="Times New Roman" w:hAnsiTheme="minorHAnsi"/>
              </w:rPr>
              <w:t>2018-21</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eastAsia="Times New Roman" w:hAnsiTheme="minorHAnsi"/>
              </w:rPr>
              <w:t>Duncan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eastAsia="Times New Roman" w:hAnsiTheme="minorHAnsi"/>
              </w:rPr>
              <w:t>Rob</w:t>
            </w: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r>
              <w:rPr>
                <w:rFonts w:asciiTheme="minorHAnsi" w:hAnsiTheme="minorHAnsi"/>
              </w:rPr>
              <w:t>Univ Manitoba</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hAnsiTheme="minorHAnsi"/>
              </w:rPr>
            </w:pPr>
            <w:hyperlink r:id="rId11" w:history="1">
              <w:r w:rsidRPr="00FE6B6F">
                <w:rPr>
                  <w:rStyle w:val="Hyperlink"/>
                  <w:rFonts w:asciiTheme="minorHAnsi" w:hAnsiTheme="minorHAnsi"/>
                </w:rPr>
                <w:t>Rob.Duncan@umanitoba.ca</w:t>
              </w:r>
            </w:hyperlink>
            <w:r>
              <w:rPr>
                <w:rFonts w:asciiTheme="minorHAnsi" w:hAnsiTheme="minorHAnsi"/>
              </w:rPr>
              <w:t xml:space="preserve"> </w:t>
            </w:r>
          </w:p>
        </w:tc>
      </w:tr>
      <w:tr w:rsidR="00A552B1" w:rsidRPr="00264732"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eastAsia="Times New Roman" w:hAnsiTheme="minorHAnsi"/>
              </w:rPr>
              <w:t>2018-21</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r>
              <w:rPr>
                <w:rFonts w:asciiTheme="minorHAnsi" w:eastAsia="Times New Roman" w:hAnsiTheme="minorHAnsi"/>
              </w:rPr>
              <w:t>TBD</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hAnsiTheme="minorHAnsi"/>
              </w:rPr>
            </w:pPr>
          </w:p>
        </w:tc>
      </w:tr>
      <w:tr w:rsidR="00A552B1" w:rsidRPr="00264732" w:rsidTr="000B2D6A">
        <w:tc>
          <w:tcPr>
            <w:tcW w:w="10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552B1" w:rsidRDefault="00A552B1" w:rsidP="00D32D12">
            <w:pPr>
              <w:rPr>
                <w:rFonts w:asciiTheme="minorHAnsi" w:eastAsia="Times New Roman" w:hAnsiTheme="minorHAnsi"/>
              </w:rPr>
            </w:pPr>
            <w:r>
              <w:rPr>
                <w:rFonts w:asciiTheme="minorHAnsi" w:eastAsia="Times New Roman" w:hAnsiTheme="minorHAnsi"/>
              </w:rPr>
              <w:t>2018-21</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Default="00A552B1" w:rsidP="00D32D12">
            <w:pPr>
              <w:rPr>
                <w:rFonts w:asciiTheme="minorHAnsi" w:eastAsia="Times New Roman" w:hAnsiTheme="minorHAnsi"/>
              </w:rPr>
            </w:pPr>
            <w:r>
              <w:rPr>
                <w:rFonts w:asciiTheme="minorHAnsi" w:eastAsia="Times New Roman" w:hAnsiTheme="minorHAnsi"/>
              </w:rPr>
              <w:t>TBD</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eastAsia="Times New Roman" w:hAnsiTheme="minorHAnsi"/>
              </w:rPr>
            </w:pPr>
          </w:p>
        </w:tc>
        <w:tc>
          <w:tcPr>
            <w:tcW w:w="2368" w:type="dxa"/>
            <w:tcBorders>
              <w:top w:val="single" w:sz="4" w:space="0" w:color="auto"/>
              <w:left w:val="single" w:sz="4" w:space="0" w:color="auto"/>
              <w:bottom w:val="single" w:sz="4" w:space="0" w:color="auto"/>
              <w:right w:val="single" w:sz="4" w:space="0" w:color="auto"/>
            </w:tcBorders>
            <w:vAlign w:val="bottom"/>
          </w:tcPr>
          <w:p w:rsidR="00A552B1" w:rsidRPr="00264732" w:rsidRDefault="00A552B1" w:rsidP="00D32D12">
            <w:pPr>
              <w:rPr>
                <w:rFonts w:asciiTheme="minorHAnsi" w:hAnsiTheme="minorHAnsi"/>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A552B1" w:rsidRPr="00264732" w:rsidRDefault="00A552B1" w:rsidP="00D32D12">
            <w:pPr>
              <w:rPr>
                <w:rFonts w:asciiTheme="minorHAnsi" w:hAnsiTheme="minorHAnsi"/>
              </w:rPr>
            </w:pPr>
          </w:p>
        </w:tc>
      </w:tr>
    </w:tbl>
    <w:p w:rsidR="00185A15" w:rsidRDefault="000B2D6A"/>
    <w:p w:rsidR="00A552B1" w:rsidRDefault="00A552B1"/>
    <w:p w:rsidR="0094782D" w:rsidRDefault="000B2D6A">
      <w:r>
        <w:t>Committee members are volunteers who serve three year terms. It is important to fairly represent NAPB membership, so NAPB members with a desire to contribute, especially those in the private sector, are encouraged to volunteer for the committee.</w:t>
      </w:r>
      <w:bookmarkStart w:id="0" w:name="_GoBack"/>
      <w:bookmarkEnd w:id="0"/>
    </w:p>
    <w:sectPr w:rsidR="0094782D" w:rsidSect="005B2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B1"/>
    <w:rsid w:val="000B2D6A"/>
    <w:rsid w:val="005B2331"/>
    <w:rsid w:val="00723EAF"/>
    <w:rsid w:val="0094782D"/>
    <w:rsid w:val="00A552B1"/>
    <w:rsid w:val="00C1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6063A"/>
  <w14:defaultImageDpi w14:val="32767"/>
  <w15:chartTrackingRefBased/>
  <w15:docId w15:val="{EE9D365C-3E3D-9341-A071-7CF76FEE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2B1"/>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2B1"/>
    <w:rPr>
      <w:color w:val="0000FF"/>
      <w:u w:val="single"/>
    </w:rPr>
  </w:style>
  <w:style w:type="character" w:styleId="UnresolvedMention">
    <w:name w:val="Unresolved Mention"/>
    <w:basedOn w:val="DefaultParagraphFont"/>
    <w:uiPriority w:val="99"/>
    <w:rsid w:val="00A5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6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esov@clemson.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kidwell@illinois.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lindbo@hmclause.com" TargetMode="External"/><Relationship Id="rId11" Type="http://schemas.openxmlformats.org/officeDocument/2006/relationships/hyperlink" Target="mailto:Rob.Duncan@umanitoba.ca" TargetMode="External"/><Relationship Id="rId5" Type="http://schemas.openxmlformats.org/officeDocument/2006/relationships/hyperlink" Target="mailto:jim.mcferson@wsu.edu" TargetMode="External"/><Relationship Id="rId10" Type="http://schemas.openxmlformats.org/officeDocument/2006/relationships/hyperlink" Target="mailto:SMPotts@dow.com" TargetMode="External"/><Relationship Id="rId4" Type="http://schemas.openxmlformats.org/officeDocument/2006/relationships/hyperlink" Target="https://www.plantbreeding.org/awards" TargetMode="External"/><Relationship Id="rId9" Type="http://schemas.openxmlformats.org/officeDocument/2006/relationships/hyperlink" Target="mailto:dbaltensperger@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McFerson, James R</dc:creator>
  <cp:keywords/>
  <dc:description/>
  <cp:lastModifiedBy>McFerson, James R</cp:lastModifiedBy>
  <cp:revision>2</cp:revision>
  <dcterms:created xsi:type="dcterms:W3CDTF">2019-07-15T18:46:00Z</dcterms:created>
  <dcterms:modified xsi:type="dcterms:W3CDTF">2019-07-15T19:03:00Z</dcterms:modified>
</cp:coreProperties>
</file>